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D2" w:rsidRDefault="00A105D2" w:rsidP="00A105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A105D2" w:rsidRDefault="00A105D2" w:rsidP="00A105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БАКЛАНСКАЯ СЕЛЬСКАЯ АДМИНИСТРАЦИЯ</w:t>
      </w:r>
    </w:p>
    <w:p w:rsidR="00A105D2" w:rsidRDefault="00A105D2" w:rsidP="00A105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ПОЧЕПСКОГО РАЙОНА БРЯНСКОЙ ОБЛАСТИ</w:t>
      </w:r>
    </w:p>
    <w:p w:rsidR="00A105D2" w:rsidRDefault="00A105D2" w:rsidP="00A105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05D2" w:rsidRDefault="00A105D2" w:rsidP="00A105D2">
      <w:pPr>
        <w:tabs>
          <w:tab w:val="left" w:pos="3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A105D2" w:rsidRDefault="00A105D2" w:rsidP="00A105D2">
      <w:pPr>
        <w:tabs>
          <w:tab w:val="left" w:pos="3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05D2" w:rsidRDefault="00A105D2" w:rsidP="00A1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6E645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.01.202</w:t>
      </w:r>
      <w:r w:rsidR="006E645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                    № </w:t>
      </w:r>
      <w:r w:rsidR="00496941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="009567C1">
        <w:rPr>
          <w:rFonts w:ascii="Times New Roman" w:hAnsi="Times New Roman"/>
          <w:sz w:val="28"/>
          <w:szCs w:val="28"/>
        </w:rPr>
        <w:t>.</w:t>
      </w:r>
    </w:p>
    <w:p w:rsidR="00A105D2" w:rsidRDefault="00A105D2" w:rsidP="00A105D2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Баклань</w:t>
      </w:r>
    </w:p>
    <w:p w:rsidR="00A105D2" w:rsidRDefault="00A105D2" w:rsidP="00A105D2">
      <w:pPr>
        <w:pStyle w:val="a3"/>
        <w:rPr>
          <w:rFonts w:ascii="Times New Roman" w:hAnsi="Times New Roman"/>
          <w:sz w:val="28"/>
          <w:szCs w:val="28"/>
        </w:rPr>
      </w:pPr>
      <w:r w:rsidRPr="008162B0">
        <w:rPr>
          <w:rFonts w:ascii="Times New Roman" w:hAnsi="Times New Roman"/>
          <w:sz w:val="28"/>
          <w:szCs w:val="28"/>
        </w:rPr>
        <w:t>Об утверждении стоимости 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62B0">
        <w:rPr>
          <w:rFonts w:ascii="Times New Roman" w:hAnsi="Times New Roman"/>
          <w:sz w:val="28"/>
          <w:szCs w:val="28"/>
        </w:rPr>
        <w:t xml:space="preserve">предоставляемых </w:t>
      </w:r>
    </w:p>
    <w:p w:rsidR="00A105D2" w:rsidRDefault="00A105D2" w:rsidP="00A105D2">
      <w:pPr>
        <w:pStyle w:val="a3"/>
        <w:rPr>
          <w:rFonts w:ascii="Times New Roman" w:hAnsi="Times New Roman"/>
          <w:sz w:val="28"/>
          <w:szCs w:val="28"/>
        </w:rPr>
      </w:pPr>
      <w:r w:rsidRPr="008162B0">
        <w:rPr>
          <w:rFonts w:ascii="Times New Roman" w:hAnsi="Times New Roman"/>
          <w:sz w:val="28"/>
          <w:szCs w:val="28"/>
        </w:rPr>
        <w:t xml:space="preserve">согласно гарантированному перечню услуг по </w:t>
      </w:r>
    </w:p>
    <w:p w:rsidR="00A105D2" w:rsidRDefault="00A105D2" w:rsidP="00A105D2">
      <w:pPr>
        <w:pStyle w:val="a3"/>
        <w:rPr>
          <w:rFonts w:ascii="Times New Roman" w:hAnsi="Times New Roman"/>
          <w:sz w:val="28"/>
          <w:szCs w:val="28"/>
        </w:rPr>
      </w:pPr>
      <w:r w:rsidRPr="008162B0">
        <w:rPr>
          <w:rFonts w:ascii="Times New Roman" w:hAnsi="Times New Roman"/>
          <w:sz w:val="28"/>
          <w:szCs w:val="28"/>
        </w:rPr>
        <w:t>погребению, и по погребению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62B0">
        <w:rPr>
          <w:rFonts w:ascii="Times New Roman" w:hAnsi="Times New Roman"/>
          <w:sz w:val="28"/>
          <w:szCs w:val="28"/>
        </w:rPr>
        <w:t>умерших, не имеющих</w:t>
      </w:r>
    </w:p>
    <w:p w:rsidR="00A105D2" w:rsidRDefault="00A105D2" w:rsidP="00A105D2">
      <w:pPr>
        <w:pStyle w:val="a3"/>
        <w:rPr>
          <w:rFonts w:ascii="Times New Roman" w:hAnsi="Times New Roman"/>
          <w:sz w:val="28"/>
          <w:szCs w:val="28"/>
        </w:rPr>
      </w:pPr>
      <w:r w:rsidRPr="008162B0">
        <w:rPr>
          <w:rFonts w:ascii="Times New Roman" w:hAnsi="Times New Roman"/>
          <w:sz w:val="28"/>
          <w:szCs w:val="28"/>
        </w:rPr>
        <w:t>супруга,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62B0">
        <w:rPr>
          <w:rFonts w:ascii="Times New Roman" w:hAnsi="Times New Roman"/>
          <w:sz w:val="28"/>
          <w:szCs w:val="28"/>
        </w:rPr>
        <w:t>близких родственников,</w:t>
      </w:r>
      <w:r>
        <w:rPr>
          <w:rFonts w:ascii="Times New Roman" w:hAnsi="Times New Roman"/>
          <w:sz w:val="28"/>
          <w:szCs w:val="28"/>
        </w:rPr>
        <w:t xml:space="preserve"> иных родственников,</w:t>
      </w:r>
    </w:p>
    <w:p w:rsidR="00A105D2" w:rsidRPr="008162B0" w:rsidRDefault="00A105D2" w:rsidP="00A105D2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8162B0">
        <w:rPr>
          <w:rFonts w:ascii="Times New Roman" w:hAnsi="Times New Roman"/>
          <w:sz w:val="28"/>
          <w:szCs w:val="28"/>
        </w:rPr>
        <w:t>либо законного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62B0">
        <w:rPr>
          <w:rFonts w:ascii="Times New Roman" w:hAnsi="Times New Roman"/>
          <w:sz w:val="28"/>
          <w:szCs w:val="28"/>
        </w:rPr>
        <w:t>представителя</w:t>
      </w:r>
      <w:proofErr w:type="gramEnd"/>
      <w:r w:rsidRPr="008162B0">
        <w:rPr>
          <w:rFonts w:ascii="Times New Roman" w:hAnsi="Times New Roman"/>
          <w:sz w:val="28"/>
          <w:szCs w:val="28"/>
        </w:rPr>
        <w:t xml:space="preserve"> умершего.</w:t>
      </w:r>
    </w:p>
    <w:p w:rsidR="00A105D2" w:rsidRPr="008162B0" w:rsidRDefault="00A105D2" w:rsidP="00A105D2">
      <w:pPr>
        <w:pStyle w:val="a3"/>
        <w:rPr>
          <w:rFonts w:ascii="Times New Roman" w:hAnsi="Times New Roman"/>
          <w:sz w:val="28"/>
          <w:szCs w:val="28"/>
        </w:rPr>
      </w:pPr>
    </w:p>
    <w:p w:rsidR="00A105D2" w:rsidRPr="008162B0" w:rsidRDefault="00A105D2" w:rsidP="00A105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162B0">
        <w:rPr>
          <w:rFonts w:ascii="Times New Roman" w:hAnsi="Times New Roman"/>
          <w:sz w:val="28"/>
          <w:szCs w:val="28"/>
        </w:rPr>
        <w:t>Во исполнение ст.6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62B0">
        <w:rPr>
          <w:rFonts w:ascii="Times New Roman" w:hAnsi="Times New Roman"/>
          <w:sz w:val="28"/>
          <w:szCs w:val="28"/>
        </w:rPr>
        <w:t>Федерального закона от 19 декабря 2016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62B0">
        <w:rPr>
          <w:rFonts w:ascii="Times New Roman" w:hAnsi="Times New Roman"/>
          <w:sz w:val="28"/>
          <w:szCs w:val="28"/>
        </w:rPr>
        <w:t>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в соответствии со статьей 9 Федерального закона от 12 января 1996 года №8-ФЗ «О погребении и похоронном деле», пунктом 22 части 1 статьи 14 Федерального закона от 06 октября 2003 года №131-ФЗ «Об общих принципах организации местного самоуправления в Российской Федерации»,</w:t>
      </w:r>
      <w:r w:rsidR="006E6455">
        <w:rPr>
          <w:rFonts w:ascii="Times New Roman" w:hAnsi="Times New Roman"/>
          <w:sz w:val="28"/>
          <w:szCs w:val="28"/>
        </w:rPr>
        <w:t xml:space="preserve"> Бакланская сельская администрация</w:t>
      </w:r>
    </w:p>
    <w:p w:rsidR="00A105D2" w:rsidRDefault="00A105D2" w:rsidP="00A105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105D2" w:rsidRPr="008162B0" w:rsidRDefault="00A105D2" w:rsidP="00A105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162B0">
        <w:rPr>
          <w:rFonts w:ascii="Times New Roman" w:hAnsi="Times New Roman"/>
          <w:sz w:val="28"/>
          <w:szCs w:val="28"/>
        </w:rPr>
        <w:t>ПОСТАНОВЛЯ</w:t>
      </w:r>
      <w:r w:rsidR="006E6455">
        <w:rPr>
          <w:rFonts w:ascii="Times New Roman" w:hAnsi="Times New Roman"/>
          <w:sz w:val="28"/>
          <w:szCs w:val="28"/>
        </w:rPr>
        <w:t>ЕТ</w:t>
      </w:r>
      <w:r w:rsidRPr="008162B0">
        <w:rPr>
          <w:rFonts w:ascii="Times New Roman" w:hAnsi="Times New Roman"/>
          <w:sz w:val="28"/>
          <w:szCs w:val="28"/>
        </w:rPr>
        <w:t>:</w:t>
      </w:r>
    </w:p>
    <w:p w:rsidR="00A105D2" w:rsidRPr="008162B0" w:rsidRDefault="00A105D2" w:rsidP="00A105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105D2" w:rsidRPr="008162B0" w:rsidRDefault="00A105D2" w:rsidP="00A105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162B0">
        <w:rPr>
          <w:rFonts w:ascii="Times New Roman" w:hAnsi="Times New Roman"/>
          <w:sz w:val="28"/>
          <w:szCs w:val="28"/>
        </w:rPr>
        <w:t xml:space="preserve">1. Утвердить с </w:t>
      </w:r>
      <w:r>
        <w:rPr>
          <w:rFonts w:ascii="Times New Roman" w:hAnsi="Times New Roman"/>
          <w:sz w:val="28"/>
          <w:szCs w:val="28"/>
        </w:rPr>
        <w:t>0</w:t>
      </w:r>
      <w:r w:rsidRPr="008162B0">
        <w:rPr>
          <w:rFonts w:ascii="Times New Roman" w:hAnsi="Times New Roman"/>
          <w:sz w:val="28"/>
          <w:szCs w:val="28"/>
        </w:rPr>
        <w:t>1 февраля 20</w:t>
      </w:r>
      <w:r>
        <w:rPr>
          <w:rFonts w:ascii="Times New Roman" w:hAnsi="Times New Roman"/>
          <w:sz w:val="28"/>
          <w:szCs w:val="28"/>
        </w:rPr>
        <w:t>2</w:t>
      </w:r>
      <w:r w:rsidR="006E6455">
        <w:rPr>
          <w:rFonts w:ascii="Times New Roman" w:hAnsi="Times New Roman"/>
          <w:sz w:val="28"/>
          <w:szCs w:val="28"/>
        </w:rPr>
        <w:t>3</w:t>
      </w:r>
      <w:r w:rsidRPr="008162B0">
        <w:rPr>
          <w:rFonts w:ascii="Times New Roman" w:hAnsi="Times New Roman"/>
          <w:sz w:val="28"/>
          <w:szCs w:val="28"/>
        </w:rPr>
        <w:t xml:space="preserve"> года предельный размер стоимости гарантированного перечня услуг по погребению умерших согласно приложению №1.</w:t>
      </w:r>
    </w:p>
    <w:p w:rsidR="00A105D2" w:rsidRDefault="00A105D2" w:rsidP="00A105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162B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691D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 № 0</w:t>
      </w:r>
      <w:r w:rsidR="00CA5ACE">
        <w:rPr>
          <w:rFonts w:ascii="Times New Roman" w:hAnsi="Times New Roman"/>
          <w:sz w:val="28"/>
          <w:szCs w:val="28"/>
        </w:rPr>
        <w:t>4</w:t>
      </w:r>
      <w:r w:rsidR="00501B70">
        <w:rPr>
          <w:rFonts w:ascii="Times New Roman" w:hAnsi="Times New Roman"/>
          <w:sz w:val="28"/>
          <w:szCs w:val="28"/>
        </w:rPr>
        <w:t xml:space="preserve"> от 2</w:t>
      </w:r>
      <w:r w:rsidR="006E645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.01.202</w:t>
      </w:r>
      <w:r w:rsidR="006E64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«Об утверждении стоимости услуг, предоставляемых согласно гарантированному перечню услуг по погребению» </w:t>
      </w:r>
      <w:r w:rsidRPr="008162B0">
        <w:rPr>
          <w:rFonts w:ascii="Times New Roman" w:hAnsi="Times New Roman"/>
          <w:sz w:val="28"/>
          <w:szCs w:val="28"/>
        </w:rPr>
        <w:t>считать утратившим силу.</w:t>
      </w:r>
    </w:p>
    <w:p w:rsidR="00A105D2" w:rsidRPr="003E339F" w:rsidRDefault="00A105D2" w:rsidP="00A105D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опубликовать (обнародовать) в установленном законом порядке и разместить на официальном сайте Бакланской сельской администрации </w:t>
      </w:r>
      <w:r w:rsidRPr="00314AA0">
        <w:rPr>
          <w:b/>
          <w:bCs/>
          <w:sz w:val="28"/>
          <w:szCs w:val="28"/>
          <w:lang w:val="en-US"/>
        </w:rPr>
        <w:t>www</w:t>
      </w:r>
      <w:r w:rsidRPr="00314AA0">
        <w:rPr>
          <w:b/>
          <w:bCs/>
          <w:sz w:val="28"/>
          <w:szCs w:val="28"/>
        </w:rPr>
        <w:t>.</w:t>
      </w:r>
      <w:proofErr w:type="spellStart"/>
      <w:r w:rsidRPr="00314AA0">
        <w:rPr>
          <w:b/>
          <w:bCs/>
          <w:sz w:val="28"/>
          <w:szCs w:val="28"/>
          <w:lang w:val="en-US"/>
        </w:rPr>
        <w:t>adm</w:t>
      </w:r>
      <w:r w:rsidRPr="00314AA0">
        <w:rPr>
          <w:b/>
          <w:bCs/>
          <w:color w:val="000000"/>
          <w:spacing w:val="5"/>
          <w:sz w:val="28"/>
          <w:szCs w:val="28"/>
          <w:lang w:val="en-US"/>
        </w:rPr>
        <w:t>baklani</w:t>
      </w:r>
      <w:proofErr w:type="spellEnd"/>
      <w:r w:rsidRPr="00314AA0">
        <w:rPr>
          <w:b/>
          <w:bCs/>
          <w:color w:val="000000"/>
          <w:spacing w:val="5"/>
          <w:sz w:val="28"/>
          <w:szCs w:val="28"/>
        </w:rPr>
        <w:t>.</w:t>
      </w:r>
      <w:proofErr w:type="spellStart"/>
      <w:r w:rsidRPr="00314AA0">
        <w:rPr>
          <w:b/>
          <w:bCs/>
          <w:color w:val="000000"/>
          <w:spacing w:val="5"/>
          <w:sz w:val="28"/>
          <w:szCs w:val="28"/>
          <w:lang w:val="en-US"/>
        </w:rPr>
        <w:t>ru</w:t>
      </w:r>
      <w:proofErr w:type="spellEnd"/>
      <w:r>
        <w:rPr>
          <w:bCs/>
          <w:color w:val="000000"/>
          <w:spacing w:val="5"/>
          <w:sz w:val="28"/>
          <w:szCs w:val="28"/>
        </w:rPr>
        <w:t>.</w:t>
      </w:r>
    </w:p>
    <w:p w:rsidR="00A105D2" w:rsidRDefault="00A105D2" w:rsidP="00A105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постановления оставляю за собой.</w:t>
      </w:r>
    </w:p>
    <w:p w:rsidR="00A105D2" w:rsidRDefault="00A105D2" w:rsidP="00A105D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105D2" w:rsidRDefault="00A105D2" w:rsidP="00A105D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105D2" w:rsidRDefault="00A105D2" w:rsidP="00A105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5D2" w:rsidRDefault="00A105D2" w:rsidP="00A105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5D2" w:rsidRDefault="00A105D2" w:rsidP="00A105D2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Бакланского</w:t>
      </w:r>
    </w:p>
    <w:p w:rsidR="00A105D2" w:rsidRDefault="00A105D2" w:rsidP="00A105D2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А.О. Жевнерович</w:t>
      </w:r>
    </w:p>
    <w:p w:rsidR="00A105D2" w:rsidRDefault="00A105D2" w:rsidP="00A105D2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</w:p>
    <w:p w:rsidR="00A105D2" w:rsidRDefault="00A105D2" w:rsidP="00A105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05D2" w:rsidRDefault="00A105D2" w:rsidP="00A105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05D2" w:rsidRDefault="00A105D2" w:rsidP="00A105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05D2" w:rsidRPr="000067F8" w:rsidRDefault="00A105D2" w:rsidP="00A105D2">
      <w:pPr>
        <w:spacing w:after="0" w:line="240" w:lineRule="auto"/>
        <w:ind w:firstLine="5387"/>
        <w:jc w:val="center"/>
        <w:rPr>
          <w:rFonts w:ascii="Times New Roman" w:hAnsi="Times New Roman"/>
          <w:sz w:val="20"/>
          <w:szCs w:val="20"/>
        </w:rPr>
      </w:pPr>
      <w:r w:rsidRPr="000067F8">
        <w:rPr>
          <w:rFonts w:ascii="Times New Roman" w:hAnsi="Times New Roman"/>
          <w:sz w:val="20"/>
          <w:szCs w:val="20"/>
        </w:rPr>
        <w:t>Приложение № 1</w:t>
      </w:r>
    </w:p>
    <w:p w:rsidR="00A105D2" w:rsidRPr="000067F8" w:rsidRDefault="00A105D2" w:rsidP="00A105D2">
      <w:pPr>
        <w:spacing w:after="0" w:line="240" w:lineRule="auto"/>
        <w:ind w:firstLine="5387"/>
        <w:jc w:val="center"/>
        <w:rPr>
          <w:rFonts w:ascii="Times New Roman" w:hAnsi="Times New Roman"/>
          <w:sz w:val="20"/>
          <w:szCs w:val="20"/>
        </w:rPr>
      </w:pPr>
      <w:r w:rsidRPr="000067F8">
        <w:rPr>
          <w:rFonts w:ascii="Times New Roman" w:hAnsi="Times New Roman"/>
          <w:sz w:val="20"/>
          <w:szCs w:val="20"/>
        </w:rPr>
        <w:t>к постановлению</w:t>
      </w:r>
    </w:p>
    <w:p w:rsidR="00A105D2" w:rsidRPr="000067F8" w:rsidRDefault="00A105D2" w:rsidP="00A105D2">
      <w:pPr>
        <w:spacing w:after="0" w:line="240" w:lineRule="auto"/>
        <w:ind w:firstLine="5387"/>
        <w:jc w:val="center"/>
        <w:rPr>
          <w:rFonts w:ascii="Times New Roman" w:hAnsi="Times New Roman"/>
          <w:sz w:val="20"/>
          <w:szCs w:val="20"/>
        </w:rPr>
      </w:pPr>
      <w:r w:rsidRPr="000067F8">
        <w:rPr>
          <w:rFonts w:ascii="Times New Roman" w:hAnsi="Times New Roman"/>
          <w:sz w:val="20"/>
          <w:szCs w:val="20"/>
        </w:rPr>
        <w:t>Бакланской сельской администрации</w:t>
      </w:r>
    </w:p>
    <w:p w:rsidR="00A105D2" w:rsidRPr="000067F8" w:rsidRDefault="00A105D2" w:rsidP="00A105D2">
      <w:pPr>
        <w:spacing w:after="0" w:line="240" w:lineRule="auto"/>
        <w:ind w:firstLine="5387"/>
        <w:jc w:val="center"/>
        <w:rPr>
          <w:rFonts w:ascii="Times New Roman" w:hAnsi="Times New Roman"/>
          <w:sz w:val="20"/>
          <w:szCs w:val="20"/>
        </w:rPr>
      </w:pPr>
      <w:r w:rsidRPr="000067F8">
        <w:rPr>
          <w:rFonts w:ascii="Times New Roman" w:hAnsi="Times New Roman"/>
          <w:sz w:val="20"/>
          <w:szCs w:val="20"/>
        </w:rPr>
        <w:t>от 2</w:t>
      </w:r>
      <w:r w:rsidR="00496941">
        <w:rPr>
          <w:rFonts w:ascii="Times New Roman" w:hAnsi="Times New Roman"/>
          <w:sz w:val="20"/>
          <w:szCs w:val="20"/>
        </w:rPr>
        <w:t>5</w:t>
      </w:r>
      <w:r w:rsidRPr="000067F8">
        <w:rPr>
          <w:rFonts w:ascii="Times New Roman" w:hAnsi="Times New Roman"/>
          <w:sz w:val="20"/>
          <w:szCs w:val="20"/>
        </w:rPr>
        <w:t>.01.202</w:t>
      </w:r>
      <w:r w:rsidR="00496941">
        <w:rPr>
          <w:rFonts w:ascii="Times New Roman" w:hAnsi="Times New Roman"/>
          <w:sz w:val="20"/>
          <w:szCs w:val="20"/>
        </w:rPr>
        <w:t>3</w:t>
      </w:r>
      <w:r w:rsidRPr="000067F8">
        <w:rPr>
          <w:rFonts w:ascii="Times New Roman" w:hAnsi="Times New Roman"/>
          <w:sz w:val="20"/>
          <w:szCs w:val="20"/>
        </w:rPr>
        <w:t xml:space="preserve"> г. № </w:t>
      </w:r>
      <w:r w:rsidR="00FA6219">
        <w:rPr>
          <w:rFonts w:ascii="Times New Roman" w:hAnsi="Times New Roman"/>
          <w:sz w:val="20"/>
          <w:szCs w:val="20"/>
        </w:rPr>
        <w:t>4.</w:t>
      </w:r>
    </w:p>
    <w:p w:rsidR="00A105D2" w:rsidRDefault="00A105D2" w:rsidP="00A105D2">
      <w:pPr>
        <w:spacing w:after="0" w:line="240" w:lineRule="auto"/>
        <w:ind w:firstLine="5387"/>
        <w:jc w:val="center"/>
        <w:rPr>
          <w:rFonts w:ascii="Times New Roman" w:hAnsi="Times New Roman"/>
          <w:sz w:val="24"/>
          <w:szCs w:val="24"/>
        </w:rPr>
      </w:pPr>
    </w:p>
    <w:p w:rsidR="00A105D2" w:rsidRDefault="00A105D2" w:rsidP="00A105D2">
      <w:pPr>
        <w:spacing w:after="0" w:line="240" w:lineRule="auto"/>
        <w:ind w:firstLine="5387"/>
        <w:jc w:val="center"/>
        <w:rPr>
          <w:rFonts w:ascii="Times New Roman" w:hAnsi="Times New Roman"/>
          <w:sz w:val="24"/>
          <w:szCs w:val="24"/>
        </w:rPr>
      </w:pPr>
    </w:p>
    <w:p w:rsidR="00A105D2" w:rsidRPr="00820913" w:rsidRDefault="00A105D2" w:rsidP="00A105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20913">
        <w:rPr>
          <w:rFonts w:ascii="Times New Roman" w:hAnsi="Times New Roman"/>
          <w:b/>
          <w:sz w:val="24"/>
          <w:szCs w:val="24"/>
        </w:rPr>
        <w:t>Согласовано:</w:t>
      </w:r>
      <w:r>
        <w:rPr>
          <w:rFonts w:ascii="Times New Roman" w:hAnsi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820913">
        <w:rPr>
          <w:rFonts w:ascii="Times New Roman" w:hAnsi="Times New Roman"/>
          <w:b/>
          <w:sz w:val="24"/>
          <w:szCs w:val="24"/>
        </w:rPr>
        <w:t>Согласовано:</w:t>
      </w:r>
    </w:p>
    <w:p w:rsidR="00A105D2" w:rsidRDefault="00A105D2" w:rsidP="00A10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Управляющий ОПФР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Глава администрации</w:t>
      </w:r>
    </w:p>
    <w:p w:rsidR="00A105D2" w:rsidRDefault="00A105D2" w:rsidP="00A10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Брянской области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МО «Бакланское сельское поселение»</w:t>
      </w:r>
    </w:p>
    <w:p w:rsidR="00A105D2" w:rsidRDefault="00A105D2" w:rsidP="00A10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Т.А. </w:t>
      </w:r>
      <w:proofErr w:type="spellStart"/>
      <w:r>
        <w:rPr>
          <w:rFonts w:ascii="Times New Roman" w:hAnsi="Times New Roman"/>
          <w:sz w:val="24"/>
          <w:szCs w:val="24"/>
        </w:rPr>
        <w:t>Серяк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  <w:t>________________ А.О. Жевнерович</w:t>
      </w:r>
    </w:p>
    <w:p w:rsidR="00A105D2" w:rsidRDefault="00A105D2" w:rsidP="00A10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«_____»___________202</w:t>
      </w:r>
      <w:r w:rsidR="00D730E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«_____»___________ 202</w:t>
      </w:r>
      <w:r w:rsidR="00D730E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A105D2" w:rsidRPr="008D4E2A" w:rsidRDefault="00A105D2" w:rsidP="00A105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05D2" w:rsidRDefault="00A105D2" w:rsidP="00A105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05D2" w:rsidRPr="00820913" w:rsidRDefault="00A105D2" w:rsidP="00A105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913">
        <w:rPr>
          <w:rFonts w:ascii="Times New Roman" w:hAnsi="Times New Roman"/>
          <w:b/>
          <w:sz w:val="24"/>
          <w:szCs w:val="24"/>
        </w:rPr>
        <w:t xml:space="preserve">СТОИМОСТЬ УСЛУГ </w:t>
      </w:r>
    </w:p>
    <w:p w:rsidR="00A105D2" w:rsidRDefault="00A105D2" w:rsidP="00A10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4E2A">
        <w:rPr>
          <w:rFonts w:ascii="Times New Roman" w:hAnsi="Times New Roman"/>
          <w:sz w:val="24"/>
          <w:szCs w:val="24"/>
        </w:rPr>
        <w:t xml:space="preserve">предоставляемых согласно гарантированному перечню услуг по погребению, </w:t>
      </w:r>
    </w:p>
    <w:p w:rsidR="00A105D2" w:rsidRPr="008D4E2A" w:rsidRDefault="00A105D2" w:rsidP="00A10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4E2A">
        <w:rPr>
          <w:rFonts w:ascii="Times New Roman" w:hAnsi="Times New Roman"/>
          <w:sz w:val="24"/>
          <w:szCs w:val="24"/>
        </w:rPr>
        <w:t>подлежащая возмещению специализированной службе по вопросам похоронного дела</w:t>
      </w:r>
    </w:p>
    <w:p w:rsidR="00A105D2" w:rsidRPr="008D4E2A" w:rsidRDefault="00A105D2" w:rsidP="00A105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D4E2A">
        <w:rPr>
          <w:rFonts w:ascii="Times New Roman" w:hAnsi="Times New Roman"/>
          <w:sz w:val="24"/>
          <w:szCs w:val="24"/>
        </w:rPr>
        <w:t xml:space="preserve"> в руб. (без НДС)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080"/>
        <w:gridCol w:w="2349"/>
        <w:gridCol w:w="2376"/>
      </w:tblGrid>
      <w:tr w:rsidR="00A105D2" w:rsidRPr="00122ECF" w:rsidTr="0004274D">
        <w:tc>
          <w:tcPr>
            <w:tcW w:w="540" w:type="dxa"/>
          </w:tcPr>
          <w:p w:rsidR="00A105D2" w:rsidRPr="00122ECF" w:rsidRDefault="00A105D2" w:rsidP="000427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46" w:type="dxa"/>
          </w:tcPr>
          <w:p w:rsidR="00A105D2" w:rsidRPr="00122ECF" w:rsidRDefault="00A105D2" w:rsidP="000427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Наименование услуг по погребению</w:t>
            </w:r>
          </w:p>
        </w:tc>
        <w:tc>
          <w:tcPr>
            <w:tcW w:w="2392" w:type="dxa"/>
          </w:tcPr>
          <w:p w:rsidR="00A105D2" w:rsidRPr="00122ECF" w:rsidRDefault="00A105D2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Стоимость услуг по погребению оказываемых на безвозмездной основе супругу, близким родственникам, иным родственникам, законному или иному лицу, взявшему на себя обязанность осуществить погребение умершего</w:t>
            </w:r>
          </w:p>
        </w:tc>
        <w:tc>
          <w:tcPr>
            <w:tcW w:w="2393" w:type="dxa"/>
          </w:tcPr>
          <w:p w:rsidR="00A105D2" w:rsidRPr="00122ECF" w:rsidRDefault="00A105D2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Стоимость услуг по погребению умерших, не имеющих супруга, близких родственников, законных представителей или иных лиц, взявших на себя обязанность осуществить погребение, а также умерших, личность которых не установлена органами внутренних дел в определенные законодательством Российской Федерации сроки</w:t>
            </w:r>
          </w:p>
        </w:tc>
      </w:tr>
      <w:tr w:rsidR="00A105D2" w:rsidRPr="00122ECF" w:rsidTr="0004274D">
        <w:tc>
          <w:tcPr>
            <w:tcW w:w="540" w:type="dxa"/>
          </w:tcPr>
          <w:p w:rsidR="00A105D2" w:rsidRPr="00122ECF" w:rsidRDefault="00A105D2" w:rsidP="000427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46" w:type="dxa"/>
          </w:tcPr>
          <w:p w:rsidR="00A105D2" w:rsidRPr="00122ECF" w:rsidRDefault="00A105D2" w:rsidP="00042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392" w:type="dxa"/>
          </w:tcPr>
          <w:p w:rsidR="00A105D2" w:rsidRPr="00122ECF" w:rsidRDefault="00E679A2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A105D2" w:rsidRPr="00122ECF" w:rsidRDefault="00A105D2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05D2" w:rsidRPr="00122ECF" w:rsidTr="0004274D">
        <w:tc>
          <w:tcPr>
            <w:tcW w:w="540" w:type="dxa"/>
          </w:tcPr>
          <w:p w:rsidR="00A105D2" w:rsidRPr="00122ECF" w:rsidRDefault="00A105D2" w:rsidP="000427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2E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6" w:type="dxa"/>
          </w:tcPr>
          <w:p w:rsidR="00A105D2" w:rsidRPr="00122ECF" w:rsidRDefault="00A105D2" w:rsidP="00042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Облачение тела</w:t>
            </w:r>
          </w:p>
        </w:tc>
        <w:tc>
          <w:tcPr>
            <w:tcW w:w="2392" w:type="dxa"/>
          </w:tcPr>
          <w:p w:rsidR="00A105D2" w:rsidRPr="00122ECF" w:rsidRDefault="00A105D2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A105D2" w:rsidRPr="00122ECF" w:rsidRDefault="00E43ADF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05D2" w:rsidRPr="00122ECF" w:rsidTr="0004274D">
        <w:tc>
          <w:tcPr>
            <w:tcW w:w="540" w:type="dxa"/>
          </w:tcPr>
          <w:p w:rsidR="00A105D2" w:rsidRPr="00122ECF" w:rsidRDefault="00A105D2" w:rsidP="000427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2E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6" w:type="dxa"/>
          </w:tcPr>
          <w:p w:rsidR="00A105D2" w:rsidRPr="00122ECF" w:rsidRDefault="00A105D2" w:rsidP="00042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2392" w:type="dxa"/>
          </w:tcPr>
          <w:p w:rsidR="00A105D2" w:rsidRPr="00122ECF" w:rsidRDefault="00E679A2" w:rsidP="00E679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105D2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05D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393" w:type="dxa"/>
          </w:tcPr>
          <w:p w:rsidR="00A105D2" w:rsidRPr="00122ECF" w:rsidRDefault="00FB0A5D" w:rsidP="00FB0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43ADF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43AD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A105D2" w:rsidRPr="00122ECF" w:rsidTr="0004274D">
        <w:tc>
          <w:tcPr>
            <w:tcW w:w="540" w:type="dxa"/>
          </w:tcPr>
          <w:p w:rsidR="00A105D2" w:rsidRPr="00122ECF" w:rsidRDefault="00A105D2" w:rsidP="000427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46" w:type="dxa"/>
          </w:tcPr>
          <w:p w:rsidR="00A105D2" w:rsidRPr="00122ECF" w:rsidRDefault="00A105D2" w:rsidP="00042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2392" w:type="dxa"/>
          </w:tcPr>
          <w:p w:rsidR="00A105D2" w:rsidRPr="00122ECF" w:rsidRDefault="00FA6219" w:rsidP="00E679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679A2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679A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393" w:type="dxa"/>
          </w:tcPr>
          <w:p w:rsidR="00A105D2" w:rsidRPr="00122ECF" w:rsidRDefault="00E43ADF" w:rsidP="00FB0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B0A5D">
              <w:rPr>
                <w:rFonts w:ascii="Times New Roman" w:hAnsi="Times New Roman"/>
                <w:sz w:val="24"/>
                <w:szCs w:val="24"/>
              </w:rPr>
              <w:t>793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B0A5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A105D2" w:rsidRPr="00122ECF" w:rsidTr="0004274D">
        <w:tc>
          <w:tcPr>
            <w:tcW w:w="540" w:type="dxa"/>
          </w:tcPr>
          <w:p w:rsidR="00A105D2" w:rsidRPr="00122ECF" w:rsidRDefault="00A105D2" w:rsidP="000427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46" w:type="dxa"/>
          </w:tcPr>
          <w:p w:rsidR="00A105D2" w:rsidRDefault="00A105D2" w:rsidP="00042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 xml:space="preserve">Погребение </w:t>
            </w:r>
          </w:p>
          <w:p w:rsidR="00A105D2" w:rsidRPr="00122ECF" w:rsidRDefault="00A105D2" w:rsidP="00042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(рытье могилы и захоронение)</w:t>
            </w:r>
          </w:p>
        </w:tc>
        <w:tc>
          <w:tcPr>
            <w:tcW w:w="2392" w:type="dxa"/>
          </w:tcPr>
          <w:p w:rsidR="00A105D2" w:rsidRPr="00122ECF" w:rsidRDefault="00A105D2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3079,70</w:t>
            </w:r>
          </w:p>
        </w:tc>
        <w:tc>
          <w:tcPr>
            <w:tcW w:w="2393" w:type="dxa"/>
          </w:tcPr>
          <w:p w:rsidR="00A105D2" w:rsidRPr="00122ECF" w:rsidRDefault="00E43ADF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3000,00</w:t>
            </w:r>
          </w:p>
        </w:tc>
      </w:tr>
      <w:tr w:rsidR="00A105D2" w:rsidRPr="00122ECF" w:rsidTr="0004274D">
        <w:tc>
          <w:tcPr>
            <w:tcW w:w="4786" w:type="dxa"/>
            <w:gridSpan w:val="2"/>
          </w:tcPr>
          <w:p w:rsidR="00A105D2" w:rsidRPr="00122ECF" w:rsidRDefault="00A105D2" w:rsidP="00042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CF">
              <w:rPr>
                <w:rFonts w:ascii="Times New Roman" w:hAnsi="Times New Roman"/>
                <w:sz w:val="24"/>
                <w:szCs w:val="24"/>
              </w:rPr>
              <w:t>Всего по гарантированному перечню услуг</w:t>
            </w:r>
          </w:p>
        </w:tc>
        <w:tc>
          <w:tcPr>
            <w:tcW w:w="2392" w:type="dxa"/>
          </w:tcPr>
          <w:p w:rsidR="00A105D2" w:rsidRPr="00122ECF" w:rsidRDefault="00E679A2" w:rsidP="00E679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7 793</w:t>
            </w:r>
            <w:r w:rsidR="00FA621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A62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105D2" w:rsidRPr="00122ECF" w:rsidRDefault="00E679A2" w:rsidP="00042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7 793,48</w:t>
            </w:r>
          </w:p>
        </w:tc>
      </w:tr>
    </w:tbl>
    <w:p w:rsidR="00A105D2" w:rsidRDefault="00A105D2" w:rsidP="00A105D2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jc w:val="right"/>
      </w:pPr>
    </w:p>
    <w:p w:rsidR="0046288C" w:rsidRDefault="0046288C"/>
    <w:sectPr w:rsidR="0046288C" w:rsidSect="009B0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D2"/>
    <w:rsid w:val="0046288C"/>
    <w:rsid w:val="00496941"/>
    <w:rsid w:val="00501B70"/>
    <w:rsid w:val="006E6455"/>
    <w:rsid w:val="008B5AE9"/>
    <w:rsid w:val="009567C1"/>
    <w:rsid w:val="00A105D2"/>
    <w:rsid w:val="00B70490"/>
    <w:rsid w:val="00BE6969"/>
    <w:rsid w:val="00CA5ACE"/>
    <w:rsid w:val="00D730E7"/>
    <w:rsid w:val="00E43ADF"/>
    <w:rsid w:val="00E679A2"/>
    <w:rsid w:val="00FA6219"/>
    <w:rsid w:val="00FB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3B4BE-6503-486F-A28D-23D12F08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5D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105D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A105D2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2022-01-27T08:32:00Z</dcterms:created>
  <dcterms:modified xsi:type="dcterms:W3CDTF">2023-01-25T06:29:00Z</dcterms:modified>
</cp:coreProperties>
</file>